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C1" w:rsidRPr="00BD21C1" w:rsidRDefault="00BD21C1">
      <w:pPr>
        <w:rPr>
          <w:b/>
        </w:rPr>
      </w:pPr>
      <w:r w:rsidRPr="00BD21C1">
        <w:rPr>
          <w:b/>
        </w:rPr>
        <w:t>*Indicadores Institucionales 2020.</w:t>
      </w:r>
    </w:p>
    <w:tbl>
      <w:tblPr>
        <w:tblStyle w:val="Tabladelista3-nfasis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196"/>
        <w:gridCol w:w="2255"/>
        <w:gridCol w:w="2182"/>
      </w:tblGrid>
      <w:tr w:rsidR="00BD21C1" w:rsidRPr="008D4D3F" w:rsidTr="008D4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5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rPr>
                <w:sz w:val="24"/>
              </w:rPr>
            </w:pPr>
            <w:r w:rsidRPr="008D4D3F">
              <w:rPr>
                <w:sz w:val="24"/>
              </w:rPr>
              <w:t>Objetivo institucional</w:t>
            </w:r>
          </w:p>
        </w:tc>
        <w:tc>
          <w:tcPr>
            <w:tcW w:w="2196" w:type="dxa"/>
            <w:vAlign w:val="center"/>
          </w:tcPr>
          <w:p w:rsidR="00BD21C1" w:rsidRPr="008D4D3F" w:rsidRDefault="00BD21C1" w:rsidP="008D4D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D4D3F">
              <w:rPr>
                <w:sz w:val="24"/>
              </w:rPr>
              <w:t>Nombre(s) del(os) indicador(es)</w:t>
            </w:r>
          </w:p>
        </w:tc>
        <w:tc>
          <w:tcPr>
            <w:tcW w:w="2255" w:type="dxa"/>
            <w:vAlign w:val="center"/>
          </w:tcPr>
          <w:p w:rsidR="00BD21C1" w:rsidRPr="008D4D3F" w:rsidRDefault="00BD21C1" w:rsidP="008D4D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D4D3F">
              <w:rPr>
                <w:sz w:val="24"/>
              </w:rPr>
              <w:t>Definición del indicador</w:t>
            </w:r>
          </w:p>
        </w:tc>
        <w:tc>
          <w:tcPr>
            <w:tcW w:w="2182" w:type="dxa"/>
            <w:vAlign w:val="center"/>
          </w:tcPr>
          <w:p w:rsidR="00BD21C1" w:rsidRPr="008D4D3F" w:rsidRDefault="00BD21C1" w:rsidP="008D4D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D4D3F">
              <w:rPr>
                <w:sz w:val="24"/>
              </w:rPr>
              <w:t>Meta programada</w:t>
            </w:r>
          </w:p>
        </w:tc>
      </w:tr>
      <w:tr w:rsidR="00BD21C1" w:rsidRPr="008D4D3F" w:rsidTr="008D4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rPr>
                <w:b w:val="0"/>
              </w:rPr>
            </w:pPr>
            <w:r w:rsidRPr="008D4D3F">
              <w:rPr>
                <w:b w:val="0"/>
              </w:rPr>
              <w:t>Realizar estudios de información estadística y geográfica.</w:t>
            </w: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>Total de estudios realizados.</w:t>
            </w:r>
          </w:p>
        </w:tc>
        <w:tc>
          <w:tcPr>
            <w:tcW w:w="22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 xml:space="preserve">Mide el cumplimiento institucional en cuanto al número de estudios sociodemográficos, </w:t>
            </w:r>
            <w:proofErr w:type="spellStart"/>
            <w:r w:rsidRPr="008D4D3F">
              <w:t>económicofinancieros</w:t>
            </w:r>
            <w:proofErr w:type="spellEnd"/>
            <w:r w:rsidRPr="008D4D3F">
              <w:t xml:space="preserve">, </w:t>
            </w:r>
            <w:proofErr w:type="spellStart"/>
            <w:r w:rsidRPr="008D4D3F">
              <w:t>geograficoambientales</w:t>
            </w:r>
            <w:proofErr w:type="spellEnd"/>
            <w:r w:rsidRPr="008D4D3F">
              <w:t xml:space="preserve"> y de gobierno, seguri</w:t>
            </w:r>
            <w:bookmarkStart w:id="0" w:name="_GoBack"/>
            <w:bookmarkEnd w:id="0"/>
            <w:r w:rsidRPr="008D4D3F">
              <w:t>dad pública e impartición de justicia, en relación con el número de estudios programados.</w:t>
            </w:r>
          </w:p>
        </w:tc>
        <w:tc>
          <w:tcPr>
            <w:tcW w:w="21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>8</w:t>
            </w:r>
          </w:p>
        </w:tc>
      </w:tr>
      <w:tr w:rsidR="00BD21C1" w:rsidRPr="008D4D3F" w:rsidTr="008D4D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rPr>
                <w:b w:val="0"/>
              </w:rPr>
            </w:pPr>
            <w:r w:rsidRPr="008D4D3F">
              <w:rPr>
                <w:b w:val="0"/>
              </w:rPr>
              <w:t>Realizar análisis y recomendaciones sobre las políticas de manejo, actualización, mantenimiento, digitalización y sistematización de la información estadística.</w:t>
            </w:r>
          </w:p>
        </w:tc>
        <w:tc>
          <w:tcPr>
            <w:tcW w:w="2196" w:type="dxa"/>
            <w:vAlign w:val="center"/>
          </w:tcPr>
          <w:p w:rsidR="00BD21C1" w:rsidRPr="008D4D3F" w:rsidRDefault="00BD21C1" w:rsidP="008D4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Total de análisis y recomendaciones realizadas.</w:t>
            </w:r>
          </w:p>
        </w:tc>
        <w:tc>
          <w:tcPr>
            <w:tcW w:w="2255" w:type="dxa"/>
            <w:vAlign w:val="center"/>
          </w:tcPr>
          <w:p w:rsidR="00BD21C1" w:rsidRPr="008D4D3F" w:rsidRDefault="00BD21C1" w:rsidP="008D4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Evalúa las definiciones y normas técnicas, así como los estándares establecidas por el Instituto, en su interacción en los sub comités del CEIEG, para la producción de información estadística y geográfica.</w:t>
            </w:r>
          </w:p>
        </w:tc>
        <w:tc>
          <w:tcPr>
            <w:tcW w:w="2182" w:type="dxa"/>
            <w:vAlign w:val="center"/>
          </w:tcPr>
          <w:p w:rsidR="00BD21C1" w:rsidRPr="008D4D3F" w:rsidRDefault="00BD21C1" w:rsidP="008D4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17</w:t>
            </w:r>
          </w:p>
        </w:tc>
      </w:tr>
      <w:tr w:rsidR="00BD21C1" w:rsidRPr="008D4D3F" w:rsidTr="008D4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rPr>
                <w:b w:val="0"/>
              </w:rPr>
            </w:pPr>
            <w:r w:rsidRPr="008D4D3F">
              <w:rPr>
                <w:b w:val="0"/>
              </w:rPr>
              <w:t>Divulgar los Productos del IIEG.</w:t>
            </w: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>Total de productos divulgados por el IIEG.</w:t>
            </w:r>
          </w:p>
        </w:tc>
        <w:tc>
          <w:tcPr>
            <w:tcW w:w="22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D4D3F">
              <w:t>Evalúla</w:t>
            </w:r>
            <w:proofErr w:type="spellEnd"/>
            <w:r w:rsidRPr="008D4D3F">
              <w:t xml:space="preserve"> la capacidad de producción de elementos como boletines informativos, fichas, la revista </w:t>
            </w:r>
            <w:proofErr w:type="spellStart"/>
            <w:r w:rsidRPr="008D4D3F">
              <w:t>digitaly</w:t>
            </w:r>
            <w:proofErr w:type="spellEnd"/>
            <w:r w:rsidRPr="008D4D3F">
              <w:t xml:space="preserve"> publicaciones en redes sociales, para la difusión de los </w:t>
            </w:r>
            <w:proofErr w:type="spellStart"/>
            <w:r w:rsidRPr="008D4D3F">
              <w:t>prdouctos</w:t>
            </w:r>
            <w:proofErr w:type="spellEnd"/>
            <w:r w:rsidRPr="008D4D3F">
              <w:t xml:space="preserve"> estadísticos y geográficos.</w:t>
            </w:r>
          </w:p>
        </w:tc>
        <w:tc>
          <w:tcPr>
            <w:tcW w:w="21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>230</w:t>
            </w:r>
          </w:p>
        </w:tc>
      </w:tr>
      <w:tr w:rsidR="00BD21C1" w:rsidRPr="008D4D3F" w:rsidTr="008D4D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rPr>
                <w:b w:val="0"/>
              </w:rPr>
            </w:pPr>
            <w:r w:rsidRPr="008D4D3F">
              <w:rPr>
                <w:b w:val="0"/>
              </w:rPr>
              <w:t>Impartir asesoría técnica y capacitación.</w:t>
            </w:r>
          </w:p>
        </w:tc>
        <w:tc>
          <w:tcPr>
            <w:tcW w:w="2196" w:type="dxa"/>
            <w:vAlign w:val="center"/>
          </w:tcPr>
          <w:p w:rsidR="00BD21C1" w:rsidRPr="008D4D3F" w:rsidRDefault="00BD21C1" w:rsidP="008D4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Total de asesorías técnicas y capacitación brindados.</w:t>
            </w:r>
          </w:p>
        </w:tc>
        <w:tc>
          <w:tcPr>
            <w:tcW w:w="2255" w:type="dxa"/>
            <w:vAlign w:val="center"/>
          </w:tcPr>
          <w:p w:rsidR="00BD21C1" w:rsidRPr="008D4D3F" w:rsidRDefault="00BD21C1" w:rsidP="008D4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Mide el número de talleres, sesiones de difusión, y el número de alumnos graduados del Diplomado de manejo y análisis de información estadística.</w:t>
            </w:r>
          </w:p>
        </w:tc>
        <w:tc>
          <w:tcPr>
            <w:tcW w:w="2182" w:type="dxa"/>
            <w:vAlign w:val="center"/>
          </w:tcPr>
          <w:p w:rsidR="00BD21C1" w:rsidRPr="008D4D3F" w:rsidRDefault="00BD21C1" w:rsidP="008D4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20</w:t>
            </w:r>
          </w:p>
        </w:tc>
      </w:tr>
      <w:tr w:rsidR="00BD21C1" w:rsidRPr="008D4D3F" w:rsidTr="008D4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rPr>
                <w:b w:val="0"/>
              </w:rPr>
            </w:pPr>
            <w:r w:rsidRPr="008D4D3F">
              <w:rPr>
                <w:b w:val="0"/>
              </w:rPr>
              <w:lastRenderedPageBreak/>
              <w:t>Administrar y operar sistemas y plataformas informáticas de distribución y acceso a la información estadística y geográfica.</w:t>
            </w: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>Total de sistemas y plataformas tecnológicas gestionadas.</w:t>
            </w:r>
          </w:p>
        </w:tc>
        <w:tc>
          <w:tcPr>
            <w:tcW w:w="22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 xml:space="preserve">Evalúa el número de desarrollos de plataformas, sistemas y bases de datos realizados para facilitar el acceso y la </w:t>
            </w:r>
            <w:proofErr w:type="spellStart"/>
            <w:r w:rsidRPr="008D4D3F">
              <w:t>distrubución</w:t>
            </w:r>
            <w:proofErr w:type="spellEnd"/>
            <w:r w:rsidRPr="008D4D3F">
              <w:t xml:space="preserve"> de información, así como para mejorar los procesos de la institución.</w:t>
            </w:r>
          </w:p>
        </w:tc>
        <w:tc>
          <w:tcPr>
            <w:tcW w:w="21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>11</w:t>
            </w:r>
          </w:p>
        </w:tc>
      </w:tr>
      <w:tr w:rsidR="00BD21C1" w:rsidRPr="008D4D3F" w:rsidTr="008D4D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none" w:sz="0" w:space="0" w:color="auto"/>
            </w:tcBorders>
            <w:vAlign w:val="center"/>
          </w:tcPr>
          <w:p w:rsidR="00BD21C1" w:rsidRPr="008D4D3F" w:rsidRDefault="00BD21C1" w:rsidP="008D4D3F">
            <w:pPr>
              <w:jc w:val="center"/>
              <w:rPr>
                <w:b w:val="0"/>
              </w:rPr>
            </w:pPr>
            <w:r w:rsidRPr="008D4D3F">
              <w:rPr>
                <w:b w:val="0"/>
              </w:rPr>
              <w:t>Brindar soporte jurídico, administrativo, de organización y rendición de cuentas del IIEG.</w:t>
            </w:r>
          </w:p>
        </w:tc>
        <w:tc>
          <w:tcPr>
            <w:tcW w:w="2196" w:type="dxa"/>
            <w:vAlign w:val="center"/>
          </w:tcPr>
          <w:p w:rsidR="00BD21C1" w:rsidRPr="008D4D3F" w:rsidRDefault="00BD21C1" w:rsidP="008D4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Total de actividades de eficiencia institucional</w:t>
            </w:r>
          </w:p>
        </w:tc>
        <w:tc>
          <w:tcPr>
            <w:tcW w:w="2255" w:type="dxa"/>
            <w:vAlign w:val="center"/>
          </w:tcPr>
          <w:p w:rsidR="00BD21C1" w:rsidRPr="008D4D3F" w:rsidRDefault="00BD21C1" w:rsidP="008D4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Mide el número de acciones realizadas para dar soporte jurídico, administrativo, de organización y de rendición de cuentas a la gestión interna de la Institución.</w:t>
            </w:r>
          </w:p>
        </w:tc>
        <w:tc>
          <w:tcPr>
            <w:tcW w:w="2182" w:type="dxa"/>
            <w:vAlign w:val="center"/>
          </w:tcPr>
          <w:p w:rsidR="00BD21C1" w:rsidRPr="008D4D3F" w:rsidRDefault="00BD21C1" w:rsidP="008D4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1800</w:t>
            </w:r>
          </w:p>
        </w:tc>
      </w:tr>
    </w:tbl>
    <w:p w:rsidR="00FA418B" w:rsidRDefault="008D4D3F"/>
    <w:sectPr w:rsidR="00FA41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C1"/>
    <w:rsid w:val="00437908"/>
    <w:rsid w:val="008D4D3F"/>
    <w:rsid w:val="00BD21C1"/>
    <w:rsid w:val="00D4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B4A9"/>
  <w15:chartTrackingRefBased/>
  <w15:docId w15:val="{CB5ACEB2-106F-4ACD-9ED0-7E8D25E5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8D4D3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Coraima Abigail Escobedo Vega</dc:creator>
  <cp:keywords/>
  <dc:description/>
  <cp:lastModifiedBy>Coraima Abigail Escobedo Vega</cp:lastModifiedBy>
  <cp:revision>1</cp:revision>
  <dcterms:created xsi:type="dcterms:W3CDTF">2020-03-31T05:08:00Z</dcterms:created>
  <dcterms:modified xsi:type="dcterms:W3CDTF">2020-03-31T05:22:00Z</dcterms:modified>
</cp:coreProperties>
</file>